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877C" w14:textId="77777777" w:rsidR="00C06269" w:rsidRDefault="00C06269" w:rsidP="00C0626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EDUCATIONAL FAIR EXHIBIT</w:t>
      </w:r>
    </w:p>
    <w:p w14:paraId="37FC5D1D" w14:textId="77777777" w:rsidR="00C06269" w:rsidRDefault="00C06269" w:rsidP="00C0626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Education Building</w:t>
      </w:r>
    </w:p>
    <w:p w14:paraId="678CFCCC" w14:textId="213E439C" w:rsidR="00C06269" w:rsidRDefault="00C06269" w:rsidP="00C0626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  <w:szCs w:val="30"/>
        </w:rPr>
      </w:pPr>
      <w:r>
        <w:rPr>
          <w:rFonts w:ascii="Times-Bold" w:hAnsi="Times-Bold" w:cs="Times-Bold"/>
          <w:b/>
          <w:bCs/>
          <w:sz w:val="30"/>
          <w:szCs w:val="30"/>
        </w:rPr>
        <w:t>JULY 1</w:t>
      </w:r>
      <w:r w:rsidR="007D3078">
        <w:rPr>
          <w:rFonts w:ascii="Times-Bold" w:hAnsi="Times-Bold" w:cs="Times-Bold"/>
          <w:b/>
          <w:bCs/>
          <w:sz w:val="30"/>
          <w:szCs w:val="30"/>
        </w:rPr>
        <w:t>1-15</w:t>
      </w:r>
    </w:p>
    <w:p w14:paraId="26CB0117" w14:textId="77777777" w:rsidR="00C06269" w:rsidRDefault="00C06269" w:rsidP="00C062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We strive to make our Fair exhibit an outgrowth of pupils’ activities in the</w:t>
      </w:r>
    </w:p>
    <w:p w14:paraId="54F5A72C" w14:textId="77777777" w:rsidR="00C06269" w:rsidRDefault="00C06269" w:rsidP="00C062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schools during the year. In these displays we are aiming to show correlation of</w:t>
      </w:r>
    </w:p>
    <w:p w14:paraId="6F1B1853" w14:textId="77777777" w:rsidR="00C06269" w:rsidRDefault="00C06269" w:rsidP="00C062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school subjects, educational values arising from a training of a whole child and an</w:t>
      </w:r>
    </w:p>
    <w:p w14:paraId="7D812415" w14:textId="77777777" w:rsidR="00C06269" w:rsidRDefault="00C06269" w:rsidP="00C062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appreciation of current national problems together with their local ramifications.</w:t>
      </w:r>
    </w:p>
    <w:p w14:paraId="5E522440" w14:textId="77777777" w:rsidR="00C06269" w:rsidRDefault="00C06269" w:rsidP="00C062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Since the purpose of the school exhibit is to show what the pupils in our schools</w:t>
      </w:r>
    </w:p>
    <w:p w14:paraId="10459760" w14:textId="77777777" w:rsidR="00C06269" w:rsidRDefault="00C06269" w:rsidP="00C062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are doing, no premiums are given for individual articles exhibited and neither are</w:t>
      </w:r>
    </w:p>
    <w:p w14:paraId="58CCF578" w14:textId="77777777" w:rsidR="00C06269" w:rsidRDefault="00C06269" w:rsidP="00C062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the schools competing against each other.</w:t>
      </w:r>
    </w:p>
    <w:p w14:paraId="49F1F441" w14:textId="77777777" w:rsidR="00C06269" w:rsidRDefault="00C06269" w:rsidP="00C0626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All articles should be plainly marked and labeled giving the name and grade of</w:t>
      </w:r>
    </w:p>
    <w:p w14:paraId="708CBF44" w14:textId="62343E86" w:rsidR="00236A54" w:rsidRDefault="00C06269" w:rsidP="00C06269">
      <w:r>
        <w:rPr>
          <w:rFonts w:ascii="Times-Roman" w:hAnsi="Times-Roman" w:cs="Times-Roman"/>
          <w:sz w:val="18"/>
          <w:szCs w:val="18"/>
        </w:rPr>
        <w:t>the exhibitor, the name of the school district and the name of the teacher.</w:t>
      </w:r>
    </w:p>
    <w:sectPr w:rsidR="0023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69"/>
    <w:rsid w:val="00236A54"/>
    <w:rsid w:val="007D3078"/>
    <w:rsid w:val="009A65B5"/>
    <w:rsid w:val="00C0490F"/>
    <w:rsid w:val="00C06269"/>
    <w:rsid w:val="00F61002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1A21"/>
  <w15:chartTrackingRefBased/>
  <w15:docId w15:val="{97952FF8-F8B5-48CC-A6D9-160E5620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Klimesh</dc:creator>
  <cp:keywords/>
  <dc:description/>
  <cp:lastModifiedBy>Becky Winkler</cp:lastModifiedBy>
  <cp:revision>2</cp:revision>
  <dcterms:created xsi:type="dcterms:W3CDTF">2023-05-29T18:25:00Z</dcterms:created>
  <dcterms:modified xsi:type="dcterms:W3CDTF">2023-05-29T18:25:00Z</dcterms:modified>
</cp:coreProperties>
</file>